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36" w:rsidRDefault="005F6336" w:rsidP="005F6336">
      <w:pPr>
        <w:pStyle w:val="KonuBal"/>
      </w:pPr>
      <w:r>
        <w:t xml:space="preserve">REŞADİYE </w:t>
      </w:r>
      <w:r w:rsidR="007C13F9">
        <w:t>MESLEKİ VE TEKNİK ANADOLU LİSESİ</w:t>
      </w:r>
    </w:p>
    <w:p w:rsidR="005F6336" w:rsidRDefault="005F6336" w:rsidP="005F633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</w:t>
      </w:r>
      <w:r w:rsidR="003C594C">
        <w:rPr>
          <w:b/>
          <w:bCs/>
          <w:sz w:val="28"/>
        </w:rPr>
        <w:t>7</w:t>
      </w:r>
      <w:r>
        <w:rPr>
          <w:b/>
          <w:bCs/>
          <w:sz w:val="28"/>
        </w:rPr>
        <w:t>-201</w:t>
      </w:r>
      <w:r w:rsidR="003C594C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ÖĞRETİM YILI</w:t>
      </w:r>
    </w:p>
    <w:p w:rsidR="005F6336" w:rsidRDefault="006563A0" w:rsidP="005F633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SINIF/ŞUBE ÖĞRETMENLER KURULU</w:t>
      </w:r>
    </w:p>
    <w:p w:rsidR="005F6336" w:rsidRDefault="005F6336" w:rsidP="005F6336">
      <w:pPr>
        <w:jc w:val="center"/>
        <w:rPr>
          <w:b/>
          <w:bCs/>
          <w:sz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"/>
        <w:gridCol w:w="2552"/>
        <w:gridCol w:w="2694"/>
        <w:gridCol w:w="323"/>
        <w:gridCol w:w="811"/>
      </w:tblGrid>
      <w:tr w:rsidR="005F6336" w:rsidTr="008E3F64">
        <w:trPr>
          <w:jc w:val="center"/>
        </w:trPr>
        <w:tc>
          <w:tcPr>
            <w:tcW w:w="3510" w:type="dxa"/>
          </w:tcPr>
          <w:p w:rsidR="005F6336" w:rsidRDefault="005F6336" w:rsidP="008E3F64">
            <w:r>
              <w:t>TOPLANTI TARİHİ</w:t>
            </w:r>
          </w:p>
        </w:tc>
        <w:tc>
          <w:tcPr>
            <w:tcW w:w="283" w:type="dxa"/>
          </w:tcPr>
          <w:p w:rsidR="005F6336" w:rsidRDefault="005F6336" w:rsidP="008E3F64">
            <w:r>
              <w:t>:</w:t>
            </w:r>
          </w:p>
        </w:tc>
        <w:tc>
          <w:tcPr>
            <w:tcW w:w="2552" w:type="dxa"/>
          </w:tcPr>
          <w:p w:rsidR="005F6336" w:rsidRDefault="006563A0" w:rsidP="006563A0">
            <w:r>
              <w:t>Kasım-Nisan- 2018</w:t>
            </w:r>
          </w:p>
        </w:tc>
        <w:tc>
          <w:tcPr>
            <w:tcW w:w="2694" w:type="dxa"/>
          </w:tcPr>
          <w:p w:rsidR="005F6336" w:rsidRDefault="005F6336" w:rsidP="008E3F64">
            <w:r>
              <w:t>TOPLANTI SAATİ</w:t>
            </w:r>
          </w:p>
        </w:tc>
        <w:tc>
          <w:tcPr>
            <w:tcW w:w="323" w:type="dxa"/>
          </w:tcPr>
          <w:p w:rsidR="005F6336" w:rsidRDefault="005F6336" w:rsidP="008E3F64">
            <w:r>
              <w:t>:</w:t>
            </w:r>
          </w:p>
        </w:tc>
        <w:tc>
          <w:tcPr>
            <w:tcW w:w="811" w:type="dxa"/>
          </w:tcPr>
          <w:p w:rsidR="005F6336" w:rsidRDefault="005F6336" w:rsidP="00186D66">
            <w:proofErr w:type="gramStart"/>
            <w:r>
              <w:t>1</w:t>
            </w:r>
            <w:r w:rsidR="00186D66">
              <w:t>5</w:t>
            </w:r>
            <w:r>
              <w:t>:</w:t>
            </w:r>
            <w:r w:rsidR="00186D66">
              <w:t>0</w:t>
            </w:r>
            <w:r>
              <w:t>0</w:t>
            </w:r>
            <w:proofErr w:type="gramEnd"/>
          </w:p>
        </w:tc>
      </w:tr>
      <w:tr w:rsidR="005F6336" w:rsidTr="008E3F64">
        <w:trPr>
          <w:jc w:val="center"/>
        </w:trPr>
        <w:tc>
          <w:tcPr>
            <w:tcW w:w="3510" w:type="dxa"/>
          </w:tcPr>
          <w:p w:rsidR="005F6336" w:rsidRDefault="006563A0" w:rsidP="006563A0">
            <w:r>
              <w:t xml:space="preserve">Kurul </w:t>
            </w:r>
            <w:r w:rsidR="007C13F9">
              <w:t>Başkanı</w:t>
            </w:r>
          </w:p>
        </w:tc>
        <w:tc>
          <w:tcPr>
            <w:tcW w:w="283" w:type="dxa"/>
          </w:tcPr>
          <w:p w:rsidR="005F6336" w:rsidRDefault="005F6336" w:rsidP="008E3F64">
            <w:r>
              <w:t>:</w:t>
            </w:r>
          </w:p>
        </w:tc>
        <w:tc>
          <w:tcPr>
            <w:tcW w:w="2552" w:type="dxa"/>
          </w:tcPr>
          <w:p w:rsidR="005F6336" w:rsidRDefault="00DC4676" w:rsidP="004F54B6">
            <w:r>
              <w:t>Müdür Yrd.</w:t>
            </w:r>
          </w:p>
        </w:tc>
        <w:tc>
          <w:tcPr>
            <w:tcW w:w="2694" w:type="dxa"/>
          </w:tcPr>
          <w:p w:rsidR="005F6336" w:rsidRDefault="005F6336" w:rsidP="008E3F64">
            <w:r>
              <w:t>TOPLANTI NO</w:t>
            </w:r>
          </w:p>
        </w:tc>
        <w:tc>
          <w:tcPr>
            <w:tcW w:w="323" w:type="dxa"/>
          </w:tcPr>
          <w:p w:rsidR="005F6336" w:rsidRDefault="005F6336" w:rsidP="008E3F64">
            <w:r>
              <w:t>:</w:t>
            </w:r>
          </w:p>
        </w:tc>
        <w:tc>
          <w:tcPr>
            <w:tcW w:w="811" w:type="dxa"/>
          </w:tcPr>
          <w:p w:rsidR="005F6336" w:rsidRDefault="004F54B6" w:rsidP="008E3F64">
            <w:r>
              <w:t>2</w:t>
            </w:r>
          </w:p>
        </w:tc>
      </w:tr>
    </w:tbl>
    <w:p w:rsidR="005F6336" w:rsidRDefault="005F6336" w:rsidP="005F6336">
      <w:pPr>
        <w:pStyle w:val="KonuBal"/>
      </w:pPr>
    </w:p>
    <w:p w:rsidR="00403487" w:rsidRDefault="00403487" w:rsidP="00403487">
      <w:pPr>
        <w:pStyle w:val="KonuBal"/>
        <w:jc w:val="left"/>
      </w:pPr>
      <w:r>
        <w:t>Sınıf/</w:t>
      </w:r>
      <w:proofErr w:type="gramStart"/>
      <w:r>
        <w:t>Şubesi : 10</w:t>
      </w:r>
      <w:proofErr w:type="gramEnd"/>
      <w:r>
        <w:t>/A (Metal Teknolojisi Alanı)</w:t>
      </w:r>
    </w:p>
    <w:p w:rsidR="00403487" w:rsidRDefault="00403487" w:rsidP="005F6336">
      <w:pPr>
        <w:rPr>
          <w:b/>
          <w:bCs/>
          <w:sz w:val="28"/>
        </w:rPr>
      </w:pPr>
    </w:p>
    <w:p w:rsidR="006563A0" w:rsidRPr="006563A0" w:rsidRDefault="006563A0" w:rsidP="005F6336">
      <w:pPr>
        <w:rPr>
          <w:bCs/>
          <w:sz w:val="28"/>
        </w:rPr>
      </w:pPr>
      <w:r w:rsidRPr="006563A0">
        <w:rPr>
          <w:b/>
          <w:bCs/>
          <w:sz w:val="28"/>
        </w:rPr>
        <w:t xml:space="preserve">Not: </w:t>
      </w:r>
      <w:r w:rsidRPr="006563A0">
        <w:rPr>
          <w:bCs/>
          <w:sz w:val="28"/>
        </w:rPr>
        <w:t>Sınıf öğretmenle</w:t>
      </w:r>
      <w:r w:rsidR="009A7342">
        <w:rPr>
          <w:bCs/>
          <w:sz w:val="28"/>
        </w:rPr>
        <w:t xml:space="preserve">r kurulu, </w:t>
      </w:r>
      <w:r w:rsidR="00DC4676">
        <w:rPr>
          <w:bCs/>
          <w:sz w:val="28"/>
        </w:rPr>
        <w:t>aynı sınıf seviyesinde</w:t>
      </w:r>
      <w:r w:rsidRPr="006563A0">
        <w:rPr>
          <w:bCs/>
          <w:sz w:val="28"/>
        </w:rPr>
        <w:t>,</w:t>
      </w:r>
      <w:r w:rsidR="00DC4676">
        <w:rPr>
          <w:bCs/>
          <w:sz w:val="28"/>
        </w:rPr>
        <w:t xml:space="preserve"> </w:t>
      </w:r>
      <w:r w:rsidRPr="006563A0">
        <w:rPr>
          <w:bCs/>
          <w:sz w:val="28"/>
        </w:rPr>
        <w:t>şube öğretmenler kurulu</w:t>
      </w:r>
      <w:r w:rsidR="00403487">
        <w:rPr>
          <w:bCs/>
          <w:sz w:val="28"/>
        </w:rPr>
        <w:t xml:space="preserve"> ise</w:t>
      </w:r>
      <w:r w:rsidRPr="006563A0">
        <w:rPr>
          <w:bCs/>
          <w:sz w:val="28"/>
        </w:rPr>
        <w:t xml:space="preserve"> aynı    </w:t>
      </w:r>
    </w:p>
    <w:p w:rsidR="005F6336" w:rsidRPr="006563A0" w:rsidRDefault="006563A0" w:rsidP="005F6336">
      <w:pPr>
        <w:rPr>
          <w:bCs/>
          <w:sz w:val="28"/>
        </w:rPr>
      </w:pPr>
      <w:r w:rsidRPr="006563A0">
        <w:rPr>
          <w:bCs/>
          <w:sz w:val="28"/>
        </w:rPr>
        <w:t xml:space="preserve">         </w:t>
      </w:r>
      <w:proofErr w:type="gramStart"/>
      <w:r w:rsidR="00403487">
        <w:rPr>
          <w:bCs/>
          <w:sz w:val="28"/>
        </w:rPr>
        <w:t>ş</w:t>
      </w:r>
      <w:r w:rsidRPr="006563A0">
        <w:rPr>
          <w:bCs/>
          <w:sz w:val="28"/>
        </w:rPr>
        <w:t>ube</w:t>
      </w:r>
      <w:proofErr w:type="gramEnd"/>
      <w:r w:rsidR="00DC4676">
        <w:rPr>
          <w:bCs/>
          <w:sz w:val="28"/>
        </w:rPr>
        <w:t xml:space="preserve"> </w:t>
      </w:r>
      <w:r w:rsidRPr="006563A0">
        <w:rPr>
          <w:bCs/>
          <w:sz w:val="28"/>
        </w:rPr>
        <w:t>de ders okutan öğretmenler ile rehber öğretmenden oluşur.</w:t>
      </w:r>
    </w:p>
    <w:p w:rsidR="006563A0" w:rsidRDefault="006563A0" w:rsidP="005F6336">
      <w:pPr>
        <w:rPr>
          <w:bCs/>
          <w:sz w:val="28"/>
          <w:u w:val="single"/>
        </w:rPr>
      </w:pPr>
    </w:p>
    <w:p w:rsidR="005F6336" w:rsidRDefault="005F6336" w:rsidP="005F6336">
      <w:r>
        <w:rPr>
          <w:b/>
          <w:bCs/>
          <w:sz w:val="28"/>
          <w:u w:val="single"/>
        </w:rPr>
        <w:t>Gündem maddeleri</w:t>
      </w:r>
      <w:r>
        <w:t>:</w:t>
      </w:r>
    </w:p>
    <w:p w:rsidR="005F6336" w:rsidRDefault="005F6336" w:rsidP="005F6336">
      <w:pPr>
        <w:ind w:firstLine="708"/>
      </w:pPr>
      <w:r>
        <w:t>-Açılış ve Yoklama</w:t>
      </w:r>
    </w:p>
    <w:p w:rsidR="005F6336" w:rsidRDefault="00BD2219" w:rsidP="005F6336">
      <w:pPr>
        <w:ind w:firstLine="708"/>
      </w:pPr>
      <w:r>
        <w:t>-</w:t>
      </w:r>
      <w:r w:rsidR="009C4F45">
        <w:t xml:space="preserve">Kurula Okul müdür </w:t>
      </w:r>
      <w:proofErr w:type="gramStart"/>
      <w:r w:rsidR="009C4F45">
        <w:t>yada</w:t>
      </w:r>
      <w:proofErr w:type="gramEnd"/>
      <w:r w:rsidR="009C4F45">
        <w:t xml:space="preserve"> görevlendirdiği müdür yardımcısı başkanlık eder.</w:t>
      </w:r>
    </w:p>
    <w:p w:rsidR="005F6336" w:rsidRDefault="005F6336" w:rsidP="005F6336">
      <w:pPr>
        <w:ind w:firstLine="708"/>
        <w:jc w:val="both"/>
      </w:pPr>
      <w:r>
        <w:t>-Kurul</w:t>
      </w:r>
      <w:r w:rsidR="003C594C">
        <w:t xml:space="preserve"> yazmanının belirlenmesi</w:t>
      </w:r>
      <w:r>
        <w:t>.</w:t>
      </w:r>
    </w:p>
    <w:p w:rsidR="009C4F45" w:rsidRDefault="009C4F45" w:rsidP="00522159">
      <w:pPr>
        <w:jc w:val="both"/>
      </w:pPr>
      <w:r w:rsidRPr="009C4F45">
        <w:t xml:space="preserve">a) Bir önceki toplantıda alınan kararlar, </w:t>
      </w:r>
    </w:p>
    <w:p w:rsidR="009C4F45" w:rsidRDefault="009C4F45" w:rsidP="00522159">
      <w:pPr>
        <w:jc w:val="both"/>
      </w:pPr>
      <w:r w:rsidRPr="009C4F45">
        <w:t xml:space="preserve">b) Öğrencilerin başarı durumlarının incelenmesi ve başarıyı artırıcı önlemlerin alınması, </w:t>
      </w:r>
    </w:p>
    <w:p w:rsidR="009C4F45" w:rsidRDefault="009C4F45" w:rsidP="00522159">
      <w:pPr>
        <w:jc w:val="both"/>
      </w:pPr>
      <w:r w:rsidRPr="009C4F45">
        <w:t xml:space="preserve">c) Derslerin öğretim programlarıyla uyumlu olarak yürütülmesi, </w:t>
      </w:r>
    </w:p>
    <w:p w:rsidR="009C4F45" w:rsidRDefault="009C4F45" w:rsidP="00522159">
      <w:pPr>
        <w:jc w:val="both"/>
      </w:pPr>
      <w:r w:rsidRPr="009C4F45">
        <w:t xml:space="preserve">ç) Ortaokul ve imam hatip ortaokullarında öğrencilerin sınıf geçme ve sınıf tekrarı durumları, </w:t>
      </w:r>
    </w:p>
    <w:p w:rsidR="009C4F45" w:rsidRDefault="009C4F45" w:rsidP="00522159">
      <w:pPr>
        <w:jc w:val="both"/>
      </w:pPr>
      <w:r w:rsidRPr="009C4F45">
        <w:t xml:space="preserve">d) Özel eğitim ihtiyacı olan/kaynaştırma yoluyla eğitimlerine devam eden öğrencilerin başarısının artırılması ve eğitim hizmetlerinden daha etkin yararlanmalarının sağlanması amacıyla alınacak tedbirler, yapılması gereken iş, işlem ve planlamalar, </w:t>
      </w:r>
    </w:p>
    <w:p w:rsidR="009C4F45" w:rsidRDefault="009C4F45" w:rsidP="00522159">
      <w:pPr>
        <w:jc w:val="both"/>
      </w:pPr>
      <w:r w:rsidRPr="009C4F45">
        <w:t xml:space="preserve">e) Eğitim kaynaklarıyla atölye, laboratuvar ve diğer birimlerden güvenli bir şekilde yararlanma ve planlanma, </w:t>
      </w:r>
    </w:p>
    <w:p w:rsidR="009C4F45" w:rsidRDefault="009C4F45" w:rsidP="00522159">
      <w:pPr>
        <w:jc w:val="both"/>
      </w:pPr>
      <w:r w:rsidRPr="009C4F45">
        <w:t xml:space="preserve">f) Okul çevre işbirliği, </w:t>
      </w:r>
    </w:p>
    <w:p w:rsidR="009C4F45" w:rsidRDefault="009C4F45" w:rsidP="00522159">
      <w:pPr>
        <w:jc w:val="both"/>
      </w:pPr>
      <w:r w:rsidRPr="009C4F45">
        <w:t xml:space="preserve">g) Üretim etkinliklerinin eğitim ve öğretimi destekleyecek şekilde planlanması, </w:t>
      </w:r>
    </w:p>
    <w:p w:rsidR="009C4F45" w:rsidRDefault="009C4F45" w:rsidP="00522159">
      <w:pPr>
        <w:jc w:val="both"/>
      </w:pPr>
      <w:r w:rsidRPr="009C4F45">
        <w:t xml:space="preserve">ğ) </w:t>
      </w:r>
      <w:proofErr w:type="gramStart"/>
      <w:r w:rsidRPr="009C4F45">
        <w:t>Eğitim kurumu</w:t>
      </w:r>
      <w:proofErr w:type="gramEnd"/>
      <w:r w:rsidRPr="009C4F45">
        <w:t xml:space="preserve">, ilçe, il, yurtiçi ve yurtdışında düzenlenecek bilimsel, sosyal, kültürel, sanatsal ve sportif etkinlikler ve yarışmalar ile geziler, öğrenci kulüp ve topluma hizmet çalışmaları, </w:t>
      </w:r>
    </w:p>
    <w:p w:rsidR="009C4F45" w:rsidRDefault="009C4F45" w:rsidP="00522159">
      <w:pPr>
        <w:jc w:val="both"/>
      </w:pPr>
      <w:r w:rsidRPr="009C4F45">
        <w:t xml:space="preserve">h) Mesleki ve teknik eğitim alanlarına devam edenlerin mesleğe, iş hayatına ve yükseköğrenime yönlendirilmesi, </w:t>
      </w:r>
    </w:p>
    <w:p w:rsidR="009C4F45" w:rsidRDefault="009C4F45" w:rsidP="00522159">
      <w:pPr>
        <w:jc w:val="both"/>
      </w:pPr>
      <w:r w:rsidRPr="009C4F45">
        <w:t xml:space="preserve">ı) Öğrencilerde girişimcilik bilincinin kazandırılmasına yönelik çalışmalar, </w:t>
      </w:r>
    </w:p>
    <w:p w:rsidR="009C4F45" w:rsidRDefault="009C4F45" w:rsidP="00522159">
      <w:pPr>
        <w:jc w:val="both"/>
      </w:pPr>
      <w:r w:rsidRPr="009C4F45">
        <w:t>i) Öğrencilerin kişilik, beslenme, sağlık ve sosyal ilişkilerinin geliştirilmesi,</w:t>
      </w:r>
    </w:p>
    <w:p w:rsidR="009C4F45" w:rsidRDefault="009C4F45" w:rsidP="00522159">
      <w:pPr>
        <w:jc w:val="both"/>
      </w:pPr>
      <w:r w:rsidRPr="009C4F45">
        <w:t xml:space="preserve"> j) Okul sağlığı çalışmalarına yer verilmesi, </w:t>
      </w:r>
    </w:p>
    <w:p w:rsidR="009C4F45" w:rsidRDefault="009C4F45" w:rsidP="00522159">
      <w:pPr>
        <w:jc w:val="both"/>
      </w:pPr>
      <w:r w:rsidRPr="009C4F45">
        <w:t xml:space="preserve">k) Değerler eğitimi çalışmalarına yer verilmesi, </w:t>
      </w:r>
    </w:p>
    <w:p w:rsidR="00522159" w:rsidRDefault="009C4F45" w:rsidP="00522159">
      <w:pPr>
        <w:jc w:val="both"/>
      </w:pPr>
      <w:r w:rsidRPr="009C4F45">
        <w:t xml:space="preserve">l) İş sağlığı ve güvenliği tedbirleri doğrultusunda eğitim ve öğretim faaliyetlerinin </w:t>
      </w:r>
      <w:proofErr w:type="gramStart"/>
      <w:r w:rsidRPr="009C4F45">
        <w:t>planlanması,</w:t>
      </w:r>
      <w:proofErr w:type="gramEnd"/>
      <w:r w:rsidRPr="009C4F45">
        <w:t xml:space="preserve"> ve benzeri konular gündeme alınarak görüşülür, değerlendirilir ve yeni kararlar alınır.</w:t>
      </w:r>
    </w:p>
    <w:p w:rsidR="00403487" w:rsidRDefault="00403487" w:rsidP="00522159">
      <w:pPr>
        <w:jc w:val="both"/>
      </w:pPr>
    </w:p>
    <w:p w:rsidR="00403487" w:rsidRDefault="00403487" w:rsidP="00522159">
      <w:pPr>
        <w:jc w:val="both"/>
      </w:pPr>
    </w:p>
    <w:p w:rsidR="00403487" w:rsidRPr="00B92141" w:rsidRDefault="00403487" w:rsidP="00B92141">
      <w:pPr>
        <w:jc w:val="center"/>
        <w:rPr>
          <w:b/>
          <w:sz w:val="32"/>
          <w:szCs w:val="32"/>
        </w:rPr>
      </w:pPr>
      <w:r w:rsidRPr="00B92141">
        <w:rPr>
          <w:b/>
          <w:sz w:val="32"/>
          <w:szCs w:val="32"/>
        </w:rPr>
        <w:t xml:space="preserve">Sınıf/Şube </w:t>
      </w:r>
      <w:r w:rsidR="00B92141">
        <w:rPr>
          <w:b/>
          <w:sz w:val="32"/>
          <w:szCs w:val="32"/>
        </w:rPr>
        <w:t>ö</w:t>
      </w:r>
      <w:bookmarkStart w:id="0" w:name="_GoBack"/>
      <w:bookmarkEnd w:id="0"/>
      <w:r w:rsidRPr="00B92141">
        <w:rPr>
          <w:b/>
          <w:sz w:val="32"/>
          <w:szCs w:val="32"/>
        </w:rPr>
        <w:t>ğretmenler kuruluna katılanların listesi</w:t>
      </w:r>
    </w:p>
    <w:p w:rsidR="00403487" w:rsidRDefault="00403487" w:rsidP="0052215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2835"/>
      </w:tblGrid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Sıra No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  <w:r>
              <w:t>Adı Soyadı</w:t>
            </w: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  <w:r>
              <w:t>Branşı /Alanı</w:t>
            </w: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  <w:r>
              <w:t>İmzası</w:t>
            </w: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2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3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4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5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6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7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8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9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10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lastRenderedPageBreak/>
              <w:t>11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12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13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  <w:tr w:rsidR="00403487" w:rsidTr="00403487">
        <w:tc>
          <w:tcPr>
            <w:tcW w:w="675" w:type="dxa"/>
          </w:tcPr>
          <w:p w:rsidR="00403487" w:rsidRDefault="00403487" w:rsidP="00522159">
            <w:pPr>
              <w:jc w:val="both"/>
            </w:pPr>
            <w:r>
              <w:t>14</w:t>
            </w:r>
          </w:p>
        </w:tc>
        <w:tc>
          <w:tcPr>
            <w:tcW w:w="3828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  <w:tc>
          <w:tcPr>
            <w:tcW w:w="2835" w:type="dxa"/>
          </w:tcPr>
          <w:p w:rsidR="00403487" w:rsidRDefault="00403487" w:rsidP="00522159">
            <w:pPr>
              <w:jc w:val="both"/>
            </w:pPr>
          </w:p>
        </w:tc>
      </w:tr>
    </w:tbl>
    <w:p w:rsidR="00403487" w:rsidRDefault="00403487" w:rsidP="00522159">
      <w:pPr>
        <w:jc w:val="both"/>
      </w:pPr>
    </w:p>
    <w:p w:rsidR="00403487" w:rsidRDefault="00403487" w:rsidP="00522159">
      <w:pPr>
        <w:jc w:val="both"/>
      </w:pPr>
      <w:proofErr w:type="gramStart"/>
      <w:r>
        <w:t>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……………………………..</w:t>
      </w:r>
      <w:proofErr w:type="gramEnd"/>
    </w:p>
    <w:p w:rsidR="00403487" w:rsidRDefault="00403487" w:rsidP="00522159">
      <w:pPr>
        <w:jc w:val="both"/>
      </w:pPr>
      <w:r>
        <w:t>Kurul Yazmanı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Kurul Başkanı</w:t>
      </w:r>
    </w:p>
    <w:p w:rsidR="00403487" w:rsidRDefault="00403487" w:rsidP="00403487">
      <w:pPr>
        <w:ind w:left="6372" w:firstLine="708"/>
        <w:jc w:val="both"/>
      </w:pPr>
      <w:r>
        <w:t>Müdür Yardımcısı</w:t>
      </w:r>
      <w:r>
        <w:tab/>
      </w:r>
    </w:p>
    <w:p w:rsidR="00403487" w:rsidRDefault="00403487" w:rsidP="00522159">
      <w:pPr>
        <w:jc w:val="both"/>
      </w:pPr>
    </w:p>
    <w:p w:rsidR="00403487" w:rsidRDefault="00403487" w:rsidP="00403487">
      <w:pPr>
        <w:jc w:val="center"/>
      </w:pPr>
    </w:p>
    <w:p w:rsidR="00403487" w:rsidRDefault="00403487" w:rsidP="00403487">
      <w:pPr>
        <w:jc w:val="center"/>
      </w:pPr>
    </w:p>
    <w:p w:rsidR="00403487" w:rsidRDefault="00403487" w:rsidP="00403487">
      <w:pPr>
        <w:jc w:val="center"/>
      </w:pPr>
      <w:r>
        <w:t>Onay</w:t>
      </w:r>
    </w:p>
    <w:p w:rsidR="00403487" w:rsidRDefault="00403487" w:rsidP="00403487">
      <w:pPr>
        <w:jc w:val="center"/>
      </w:pPr>
      <w:proofErr w:type="gramStart"/>
      <w:r>
        <w:t>….</w:t>
      </w:r>
      <w:proofErr w:type="gramEnd"/>
      <w:r>
        <w:t>/…../2018</w:t>
      </w:r>
    </w:p>
    <w:p w:rsidR="00403487" w:rsidRDefault="00403487" w:rsidP="00403487">
      <w:pPr>
        <w:jc w:val="center"/>
      </w:pPr>
    </w:p>
    <w:p w:rsidR="00403487" w:rsidRDefault="00403487" w:rsidP="00403487">
      <w:pPr>
        <w:jc w:val="center"/>
      </w:pPr>
      <w:r>
        <w:t>Fuat NALBANT</w:t>
      </w:r>
    </w:p>
    <w:p w:rsidR="00403487" w:rsidRDefault="00403487" w:rsidP="00403487">
      <w:pPr>
        <w:jc w:val="center"/>
      </w:pPr>
      <w:r>
        <w:t>Okul Müdürü</w:t>
      </w:r>
    </w:p>
    <w:sectPr w:rsidR="00403487" w:rsidSect="00771F07">
      <w:pgSz w:w="11906" w:h="16838"/>
      <w:pgMar w:top="1134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6336"/>
    <w:rsid w:val="00186D66"/>
    <w:rsid w:val="001D357B"/>
    <w:rsid w:val="00204B2F"/>
    <w:rsid w:val="003C594C"/>
    <w:rsid w:val="003F2538"/>
    <w:rsid w:val="004011B7"/>
    <w:rsid w:val="00403487"/>
    <w:rsid w:val="004F54B6"/>
    <w:rsid w:val="00522159"/>
    <w:rsid w:val="005F6336"/>
    <w:rsid w:val="006563A0"/>
    <w:rsid w:val="00670536"/>
    <w:rsid w:val="00695976"/>
    <w:rsid w:val="00771F07"/>
    <w:rsid w:val="007C13F9"/>
    <w:rsid w:val="008C149B"/>
    <w:rsid w:val="0092759A"/>
    <w:rsid w:val="00995307"/>
    <w:rsid w:val="009A7342"/>
    <w:rsid w:val="009C4F45"/>
    <w:rsid w:val="00B92141"/>
    <w:rsid w:val="00BD2219"/>
    <w:rsid w:val="00C25A49"/>
    <w:rsid w:val="00C64CB2"/>
    <w:rsid w:val="00DA47DE"/>
    <w:rsid w:val="00DC3BD9"/>
    <w:rsid w:val="00DC4676"/>
    <w:rsid w:val="00DF6744"/>
    <w:rsid w:val="00E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798B-4CC0-43BB-833E-834BB397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5F6336"/>
    <w:pPr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5F633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5F6336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5F6336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table" w:styleId="TabloKlavuzu">
    <w:name w:val="Table Grid"/>
    <w:basedOn w:val="NormalTablo"/>
    <w:uiPriority w:val="59"/>
    <w:rsid w:val="0040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M.CAMCI</dc:creator>
  <cp:keywords/>
  <dc:description/>
  <cp:lastModifiedBy>Fuat NALBANT</cp:lastModifiedBy>
  <cp:revision>24</cp:revision>
  <dcterms:created xsi:type="dcterms:W3CDTF">2011-05-26T11:11:00Z</dcterms:created>
  <dcterms:modified xsi:type="dcterms:W3CDTF">2018-02-08T07:02:00Z</dcterms:modified>
</cp:coreProperties>
</file>